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0" w:rsidRDefault="004A163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A1630" w:rsidRDefault="004A163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A0786" w:rsidRPr="008A0786" w:rsidRDefault="008A0786" w:rsidP="008A0786">
      <w:pPr>
        <w:spacing w:after="0" w:line="240" w:lineRule="auto"/>
        <w:ind w:left="284" w:right="9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0786" w:rsidRPr="008A0786" w:rsidRDefault="008A0786" w:rsidP="008A0786">
      <w:pPr>
        <w:spacing w:after="0" w:line="240" w:lineRule="auto"/>
        <w:ind w:left="284" w:right="9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 г.Алдан»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786">
        <w:rPr>
          <w:rFonts w:ascii="Times New Roman" w:eastAsia="Calibri" w:hAnsi="Times New Roman" w:cs="Times New Roman"/>
          <w:b/>
          <w:sz w:val="24"/>
          <w:szCs w:val="24"/>
        </w:rPr>
        <w:t>МО «</w:t>
      </w:r>
      <w:proofErr w:type="spellStart"/>
      <w:r w:rsidRPr="008A0786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8A0786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786">
        <w:rPr>
          <w:rFonts w:ascii="Times New Roman" w:eastAsia="Times New Roman" w:hAnsi="Times New Roman" w:cs="Times New Roman"/>
        </w:rPr>
        <w:br/>
      </w:r>
    </w:p>
    <w:tbl>
      <w:tblPr>
        <w:tblW w:w="5521" w:type="pct"/>
        <w:tblInd w:w="-432" w:type="dxa"/>
        <w:tblLook w:val="01E0"/>
      </w:tblPr>
      <w:tblGrid>
        <w:gridCol w:w="4773"/>
        <w:gridCol w:w="2096"/>
        <w:gridCol w:w="3698"/>
      </w:tblGrid>
      <w:tr w:rsidR="008A0786" w:rsidRPr="008A0786" w:rsidTr="008A0786">
        <w:trPr>
          <w:trHeight w:val="2222"/>
        </w:trPr>
        <w:tc>
          <w:tcPr>
            <w:tcW w:w="2258" w:type="pct"/>
          </w:tcPr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«Рассмотрено на МО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рекомендовано к утверждению»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МО_________/____________/ 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«____»___________201   г.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8A0786" w:rsidRPr="008A0786" w:rsidRDefault="008A0786" w:rsidP="008A0786">
            <w:pPr>
              <w:spacing w:after="0" w:line="240" w:lineRule="auto"/>
              <w:ind w:left="5400" w:hanging="5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7F54AE" w:rsidRDefault="008A0786" w:rsidP="008A0786">
            <w:pPr>
              <w:spacing w:after="0" w:line="240" w:lineRule="auto"/>
              <w:ind w:left="5400" w:hanging="5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___________________/В.В. </w:t>
            </w:r>
          </w:p>
          <w:p w:rsidR="008A0786" w:rsidRPr="008A0786" w:rsidRDefault="008A0786" w:rsidP="008A0786">
            <w:pPr>
              <w:spacing w:after="0" w:line="240" w:lineRule="auto"/>
              <w:ind w:left="5400" w:hanging="5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Комчадалов</w:t>
            </w:r>
            <w:proofErr w:type="spellEnd"/>
            <w:r w:rsidRPr="008A0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8A0786" w:rsidRPr="008A0786" w:rsidRDefault="008A0786" w:rsidP="008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№___ от «___»____ 201  г.</w:t>
            </w:r>
          </w:p>
          <w:p w:rsidR="008A0786" w:rsidRPr="008A0786" w:rsidRDefault="008A0786" w:rsidP="008A078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786" w:rsidRPr="008A0786" w:rsidRDefault="008A0786" w:rsidP="008A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07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786" w:rsidRPr="008A0786" w:rsidRDefault="008A0786" w:rsidP="008A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786" w:rsidRPr="008A0786" w:rsidRDefault="008A0786" w:rsidP="008A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0786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информатике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A0786">
        <w:rPr>
          <w:rFonts w:ascii="Times New Roman" w:eastAsia="Times New Roman" w:hAnsi="Times New Roman" w:cs="Times New Roman"/>
          <w:sz w:val="40"/>
          <w:szCs w:val="40"/>
        </w:rPr>
        <w:t xml:space="preserve">для     </w:t>
      </w:r>
      <w:r>
        <w:rPr>
          <w:rFonts w:ascii="Times New Roman" w:eastAsia="Times New Roman" w:hAnsi="Times New Roman" w:cs="Times New Roman"/>
          <w:sz w:val="40"/>
          <w:szCs w:val="40"/>
        </w:rPr>
        <w:t>10</w:t>
      </w:r>
      <w:r w:rsidRPr="008A0786">
        <w:rPr>
          <w:rFonts w:ascii="Times New Roman" w:eastAsia="Times New Roman" w:hAnsi="Times New Roman" w:cs="Times New Roman"/>
          <w:sz w:val="40"/>
          <w:szCs w:val="40"/>
        </w:rPr>
        <w:t xml:space="preserve">     класса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A0786">
        <w:rPr>
          <w:rFonts w:ascii="Times New Roman" w:eastAsia="Times New Roman" w:hAnsi="Times New Roman" w:cs="Times New Roman"/>
          <w:sz w:val="40"/>
          <w:szCs w:val="40"/>
        </w:rPr>
        <w:t xml:space="preserve">учителя </w:t>
      </w:r>
      <w:r>
        <w:rPr>
          <w:rFonts w:ascii="Times New Roman" w:eastAsia="Times New Roman" w:hAnsi="Times New Roman" w:cs="Times New Roman"/>
          <w:sz w:val="40"/>
          <w:szCs w:val="40"/>
        </w:rPr>
        <w:t>информатики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78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078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8A0786">
        <w:rPr>
          <w:rFonts w:ascii="Times New Roman" w:eastAsia="Times New Roman" w:hAnsi="Times New Roman" w:cs="Times New Roman"/>
          <w:b/>
          <w:sz w:val="36"/>
          <w:szCs w:val="36"/>
        </w:rPr>
        <w:t xml:space="preserve">     Составитель: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078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D45CB3">
        <w:rPr>
          <w:rFonts w:ascii="Times New Roman" w:eastAsia="Times New Roman" w:hAnsi="Times New Roman" w:cs="Times New Roman"/>
          <w:sz w:val="36"/>
          <w:szCs w:val="36"/>
        </w:rPr>
        <w:t>Ильина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Ю.С.</w:t>
      </w:r>
      <w:r w:rsidRPr="008A0786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0786">
        <w:rPr>
          <w:rFonts w:ascii="Times New Roman" w:eastAsia="Times New Roman" w:hAnsi="Times New Roman" w:cs="Times New Roman"/>
          <w:b/>
          <w:sz w:val="32"/>
          <w:szCs w:val="32"/>
        </w:rPr>
        <w:t>г. Алдан, 201</w:t>
      </w:r>
      <w:r w:rsidR="00D45CB3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8A078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AE" w:rsidRDefault="007F54AE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AE" w:rsidRDefault="007F54AE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AE" w:rsidRDefault="007F54AE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AE" w:rsidRPr="008A0786" w:rsidRDefault="007F54AE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Pr="008A0786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  <w:r w:rsidRPr="008A07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8A0786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8A0786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_______информатике______________________________________________</w:t>
      </w: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color w:val="000000"/>
        </w:rPr>
        <w:t>(указать учебный предмет, курс)</w:t>
      </w:r>
    </w:p>
    <w:p w:rsidR="008A0786" w:rsidRPr="008A0786" w:rsidRDefault="008A0786" w:rsidP="008A0786">
      <w:pPr>
        <w:keepNext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10______________________________________________________________________</w:t>
      </w: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</w:t>
      </w:r>
      <w:r w:rsidR="00D45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Ильина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Ю.С.____________________________________________________</w:t>
      </w: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____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35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 часов; в неделю ______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8A0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часов; </w:t>
      </w: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>На ______</w:t>
      </w:r>
      <w:r w:rsidRPr="008A078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201</w:t>
      </w:r>
      <w:r w:rsidR="00D45CB3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6</w:t>
      </w:r>
      <w:r w:rsidRPr="008A078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-201</w:t>
      </w:r>
      <w:r w:rsidR="00D45CB3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7</w:t>
      </w:r>
      <w:bookmarkStart w:id="0" w:name="_GoBack"/>
      <w:bookmarkEnd w:id="0"/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______________________________________учебный год.</w:t>
      </w:r>
    </w:p>
    <w:p w:rsidR="008A0786" w:rsidRPr="008A0786" w:rsidRDefault="008A0786" w:rsidP="008A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786" w:rsidRDefault="008A0786" w:rsidP="008A0786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 xml:space="preserve">Планирование составлено на основе рабочей программы </w:t>
      </w:r>
    </w:p>
    <w:p w:rsidR="008A0786" w:rsidRPr="008A0786" w:rsidRDefault="008A0786" w:rsidP="008A0786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 xml:space="preserve">Семакин И. Г.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>Информатика. Программа для старшей школы</w:t>
      </w:r>
      <w:proofErr w:type="gramStart"/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 xml:space="preserve"> :</w:t>
      </w:r>
      <w:proofErr w:type="gramEnd"/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 xml:space="preserve"> 10–11 классы. Базовый уровень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A0786">
        <w:rPr>
          <w:rFonts w:ascii="Times New Roman" w:eastAsia="Times New Roman" w:hAnsi="Times New Roman" w:cs="Times New Roman"/>
          <w:bCs/>
          <w:sz w:val="24"/>
          <w:szCs w:val="20"/>
        </w:rPr>
        <w:t>2015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A0786">
        <w:rPr>
          <w:rFonts w:ascii="Times New Roman" w:eastAsia="Times New Roman" w:hAnsi="Times New Roman" w:cs="Times New Roman"/>
          <w:color w:val="000000"/>
        </w:rPr>
        <w:t>(указать ФИО учителя, реквизиты утверждения рабочей программы с датой)</w:t>
      </w:r>
    </w:p>
    <w:p w:rsidR="008A0786" w:rsidRPr="008A0786" w:rsidRDefault="008A0786" w:rsidP="008A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630" w:rsidRDefault="004A163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F54AE" w:rsidRDefault="007F54AE" w:rsidP="007F54AE"/>
    <w:p w:rsidR="007F54AE" w:rsidRDefault="007F54AE" w:rsidP="007F54AE"/>
    <w:p w:rsidR="007F54AE" w:rsidRDefault="007F54AE" w:rsidP="007F54AE"/>
    <w:p w:rsidR="007F54AE" w:rsidRPr="007F54AE" w:rsidRDefault="007F54AE" w:rsidP="007F54AE"/>
    <w:p w:rsidR="00F93967" w:rsidRPr="00F93967" w:rsidRDefault="00F93967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информационного процесса,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</w:t>
      </w:r>
      <w:r w:rsidR="0027334E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>класс</w:t>
      </w:r>
      <w:r w:rsidR="0027334E">
        <w:rPr>
          <w:rFonts w:ascii="Times New Roman" w:hAnsi="Times New Roman" w:cs="Times New Roman"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 xml:space="preserve">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Задачник практикум по информатике: Учебное пособие для средней школы/ Под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160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ИПИ-М: Интеллект-Центр, 2010 г. — 152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.- 448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391CC1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91CC1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</w:t>
      </w:r>
      <w:r w:rsidR="00273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построение граф-модели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средства мультимедиа, сетевое оборудование и др. Программное обеспечение ПК. Структура ПО ПК. Прикладные программы и их назначение. Системное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F93967">
      <w:pPr>
        <w:rPr>
          <w:rFonts w:ascii="Times New Roman" w:hAnsi="Times New Roman" w:cs="Times New Roman"/>
        </w:rPr>
        <w:sectPr w:rsidR="001A3FB5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27334E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  <w:r w:rsidR="0027334E" w:rsidRPr="0027334E">
        <w:rPr>
          <w:rFonts w:ascii="Times New Roman" w:hAnsi="Times New Roman" w:cs="Times New Roman"/>
          <w:b/>
          <w:sz w:val="24"/>
        </w:rPr>
        <w:t xml:space="preserve"> </w:t>
      </w:r>
      <w:r w:rsidR="0027334E">
        <w:rPr>
          <w:rFonts w:ascii="Times New Roman" w:hAnsi="Times New Roman" w:cs="Times New Roman"/>
          <w:b/>
          <w:sz w:val="24"/>
        </w:rPr>
        <w:t>10 класс «Информатика»</w:t>
      </w:r>
    </w:p>
    <w:tbl>
      <w:tblPr>
        <w:tblpPr w:leftFromText="180" w:rightFromText="180" w:vertAnchor="page" w:horzAnchor="margin" w:tblpY="2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64"/>
        <w:gridCol w:w="2204"/>
        <w:gridCol w:w="641"/>
        <w:gridCol w:w="2918"/>
        <w:gridCol w:w="2008"/>
        <w:gridCol w:w="2351"/>
        <w:gridCol w:w="1586"/>
        <w:gridCol w:w="693"/>
        <w:gridCol w:w="563"/>
        <w:gridCol w:w="1356"/>
      </w:tblGrid>
      <w:tr w:rsidR="001A3FB5" w:rsidRPr="001A3FB5" w:rsidTr="0039532A">
        <w:trPr>
          <w:trHeight w:val="1003"/>
        </w:trPr>
        <w:tc>
          <w:tcPr>
            <w:tcW w:w="124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6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8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9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минимум содержания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(элементы содержания) </w:t>
            </w:r>
          </w:p>
        </w:tc>
        <w:tc>
          <w:tcPr>
            <w:tcW w:w="684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397" w:type="pct"/>
            <w:gridSpan w:val="2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FB5" w:rsidRPr="001A3FB5" w:rsidTr="0039532A">
        <w:trPr>
          <w:trHeight w:val="1002"/>
        </w:trPr>
        <w:tc>
          <w:tcPr>
            <w:tcW w:w="124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:rsidR="001A3FB5" w:rsidRPr="001A3FB5" w:rsidRDefault="001A3FB5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69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hideMark/>
          </w:tcPr>
          <w:p w:rsidR="001A3FB5" w:rsidRPr="001A3FB5" w:rsidRDefault="007F54AE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</w:t>
            </w:r>
          </w:p>
          <w:p w:rsidR="001A3FB5" w:rsidRPr="001A3FB5" w:rsidRDefault="007F54AE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курс предмета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Инструкции № 45 и № 85 по ОТ при работе на ПК. Электробезопасность.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поведения.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Гигиена. Упражнения для снятия напряжения с глаз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состоят цели и задачи изучения курса в 10-11 классах;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предметная область информатики;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Три философские концепции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язык представления информации; какие бывают языки;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Понятия «кодирования» и «декодирования»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технических систем кодирования информации: азбука Морзе, телеграфный код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Бодо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одировать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декодировать текстовую информацию по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известному правилу.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</w:tcPr>
          <w:p w:rsidR="001A3FB5" w:rsidRPr="001A3FB5" w:rsidRDefault="00B24F8C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987B2A">
        <w:trPr>
          <w:cantSplit/>
          <w:trHeight w:val="2355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на представление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объемного (алфавитного) подхода к измерению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алфавитной точки зрения;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равновероятности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Связь между единицами измерения информации: бит, байт, Кб, Мб, Гб;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содержательного (вероятностного) подхода к измерению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позиции содержания сообщения;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измерение информации, заключенной в тексте с алфавитной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Выполнять пересчет количества информации в разные единицы.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791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7F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7F54A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proofErr w:type="gramStart"/>
            <w:r w:rsidR="007F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«Информация. Измерение информации.» Что такое система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систем: целесообразность, целостность;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«системный подход» в науке и практике;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Чем отличаются естественные и искусственные системы;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Какие типы связей действуют в системах;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Роль информационных процессов в системах;</w:t>
            </w:r>
          </w:p>
          <w:p w:rsidR="001A3FB5" w:rsidRPr="00AF5162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 и структуру систем управления.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(в быту, в природе, в науке и пр.);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и структуру систем;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Различать связи материальные и информационные.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подсистема. </w:t>
            </w:r>
            <w:r w:rsidRPr="00AF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векторной графики.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развития носителей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Модель К. Шеннона передачи информации по техническим каналам связи;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каналов связи: скорость передачи, пропускная способность;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«шум» и способы защиты от шума.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цифровые носители по их техническим свойствам;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Зачет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380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типы задач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алгоритма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машины» в теории алгоритмов;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 управления алгоритмической машиной;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Устройство и систему команд алгоритмической машины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несложных задач для управления машиной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pct"/>
            <w:hideMark/>
          </w:tcPr>
          <w:p w:rsidR="001A3FB5" w:rsidRPr="001A3FB5" w:rsidRDefault="001A3FB5" w:rsidP="007F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7F54AE"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«Информационные процессы хранения передачи и обработки информации»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«набор данных», «ключ поиска» и «критерии поиска»;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«структура данных»; какие бывают структуры;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последовательного поиска;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поиска половинным делением;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блочный поиск;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 осуществляется поиск в иерархической структуре данных.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Какая информация требует защиты;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Виды угроз для числовой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Физические способы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цифровая подпись и цифровой сертификат.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меры защиты личной информации на ПК;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и методы шифрования данных.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модель;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Этапы информационного моделирования на компьютере;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граф, дерево, сеть;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таблицы; основные типы табличных моделей;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многотабличная модель данных и каким образом в ней связываются таблицы.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Ориентироваться в граф-моделях;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граф-модели (деревья, сети) по вербальному описанию системы;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табличные модели по вербальному описанию системы.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56" w:type="pct"/>
            <w:hideMark/>
          </w:tcPr>
          <w:p w:rsidR="001A3FB5" w:rsidRPr="001A3FB5" w:rsidRDefault="001A3FB5" w:rsidP="007F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7F54AE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«Информационные модели и структуры данных»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алгоритмической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 описания алгоритмов: блок-схемы, учебный алгоритмический язык;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трассировка алгоритма.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алгоритмы управления учебными исполнителями;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Архитектуру персонального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контроллер внешнего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шины;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заключается принцип открытой архитектуры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виды памяти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системная плата, порты ввода-вывода;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дополнительных устройств: сканер, средства мультимедиа, сетевое оборудование и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программное обеспечение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ПО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и их назначение;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Системное ПО: функции операционной системы;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системы программирования.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Подбирать конфигурацию ПК в зависимости от его назначения;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Соединять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основные настройки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pct"/>
            <w:hideMark/>
          </w:tcPr>
          <w:p w:rsidR="001A3FB5" w:rsidRPr="001A3FB5" w:rsidRDefault="001A3FB5" w:rsidP="007F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7F54AE"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«Компьютер: аппаратное и программное обеспечение»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принципы представления данных в памяти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Диапазоны представления целых чисел без знака и со знаком;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Принцип представления вещественных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изображения; цветовые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чем различие растровой и векторной графики;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Дискретное (цифровое) представление звука.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маршрутизатор, сервер, рабочая станция, сетевая плата. Глобальные компьютерные сети. Информационная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Идею распараллеливания вычислений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многопроцессорные вычислительные комплексы; какие существуют варианты их реализации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и топологии локальных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локальных сетей (каналы связи, серверы, рабочие станции)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функции сетевой операционной системы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и развития глобальных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Интернет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Систему адресации в Интернет (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– адреса, доменная система имен)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связи в Интернете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пакетной передачи данных и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B24F8C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неделя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436"/>
        <w:gridCol w:w="2048"/>
        <w:gridCol w:w="735"/>
        <w:gridCol w:w="2866"/>
        <w:gridCol w:w="2110"/>
        <w:gridCol w:w="2354"/>
        <w:gridCol w:w="1548"/>
        <w:gridCol w:w="852"/>
        <w:gridCol w:w="548"/>
        <w:gridCol w:w="1289"/>
      </w:tblGrid>
      <w:tr w:rsidR="000971D6" w:rsidTr="00B24F8C">
        <w:trPr>
          <w:cantSplit/>
          <w:trHeight w:val="1786"/>
        </w:trPr>
        <w:tc>
          <w:tcPr>
            <w:tcW w:w="436" w:type="dxa"/>
          </w:tcPr>
          <w:p w:rsidR="00B24F8C" w:rsidRPr="00B24F8C" w:rsidRDefault="00B24F8C" w:rsidP="00F9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2" w:type="dxa"/>
          </w:tcPr>
          <w:p w:rsidR="00B24F8C" w:rsidRPr="00B24F8C" w:rsidRDefault="00B24F8C" w:rsidP="007F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</w:t>
            </w:r>
            <w:r w:rsidR="007F54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«Итоговое повторение»</w:t>
            </w:r>
          </w:p>
        </w:tc>
        <w:tc>
          <w:tcPr>
            <w:tcW w:w="749" w:type="dxa"/>
            <w:textDirection w:val="btLr"/>
          </w:tcPr>
          <w:p w:rsidR="00B24F8C" w:rsidRPr="00B24F8C" w:rsidRDefault="00B24F8C" w:rsidP="00B24F8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Контрольно-проверочный</w:t>
            </w:r>
          </w:p>
        </w:tc>
        <w:tc>
          <w:tcPr>
            <w:tcW w:w="2966" w:type="dxa"/>
          </w:tcPr>
          <w:p w:rsidR="00B24F8C" w:rsidRPr="000971D6" w:rsidRDefault="000971D6" w:rsidP="00F9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и термины 10 класса</w:t>
            </w:r>
          </w:p>
        </w:tc>
        <w:tc>
          <w:tcPr>
            <w:tcW w:w="1977" w:type="dxa"/>
          </w:tcPr>
          <w:p w:rsidR="000971D6" w:rsidRPr="001A3FB5" w:rsidRDefault="000971D6" w:rsidP="000971D6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B24F8C" w:rsidRPr="00D45CB3" w:rsidRDefault="000971D6" w:rsidP="000971D6">
            <w:pPr>
              <w:rPr>
                <w:rFonts w:ascii="Times New Roman" w:hAnsi="Times New Roman" w:cs="Times New Roman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2401" w:type="dxa"/>
          </w:tcPr>
          <w:p w:rsidR="00B24F8C" w:rsidRPr="00B24F8C" w:rsidRDefault="00B24F8C" w:rsidP="00F9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курса информатики 10 класс</w:t>
            </w:r>
          </w:p>
        </w:tc>
        <w:tc>
          <w:tcPr>
            <w:tcW w:w="1554" w:type="dxa"/>
          </w:tcPr>
          <w:p w:rsidR="00B24F8C" w:rsidRPr="000971D6" w:rsidRDefault="000971D6" w:rsidP="00F9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07" w:type="dxa"/>
          </w:tcPr>
          <w:p w:rsidR="00B24F8C" w:rsidRPr="00B24F8C" w:rsidRDefault="00B24F8C" w:rsidP="00F9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566" w:type="dxa"/>
          </w:tcPr>
          <w:p w:rsidR="00B24F8C" w:rsidRDefault="00B24F8C" w:rsidP="00F9396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</w:tcPr>
          <w:p w:rsidR="00B24F8C" w:rsidRDefault="00B24F8C" w:rsidP="00F939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391CC1" w:rsidRPr="00391CC1" w:rsidRDefault="00391CC1" w:rsidP="00391C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391CC1">
        <w:rPr>
          <w:rFonts w:ascii="Times New Roman" w:eastAsia="Times New Roman" w:hAnsi="Times New Roman" w:cs="Times New Roman"/>
          <w:b/>
        </w:rPr>
        <w:t>ГРАФИК КОНТРОЛЬНЫХ РАБОТ</w:t>
      </w:r>
    </w:p>
    <w:p w:rsidR="00391CC1" w:rsidRPr="00391CC1" w:rsidRDefault="00391CC1" w:rsidP="0039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91CC1" w:rsidRPr="00391CC1" w:rsidTr="009A2EA5"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1CC1" w:rsidRPr="00391CC1" w:rsidTr="009A2EA5"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391CC1" w:rsidRPr="00391CC1" w:rsidTr="009A2EA5"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91CC1" w:rsidRPr="00391CC1" w:rsidTr="009A2EA5"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91CC1" w:rsidRPr="00391CC1" w:rsidTr="009A2EA5"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393" w:type="dxa"/>
          </w:tcPr>
          <w:p w:rsidR="00391CC1" w:rsidRPr="00391CC1" w:rsidRDefault="00391CC1" w:rsidP="0039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91CC1" w:rsidRPr="00391CC1" w:rsidTr="00391CC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1" w:rsidRPr="00391CC1" w:rsidRDefault="00391CC1" w:rsidP="009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1" w:rsidRPr="00391CC1" w:rsidRDefault="00391CC1" w:rsidP="009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C1">
              <w:rPr>
                <w:rFonts w:ascii="Times New Roman" w:eastAsia="Times New Roman" w:hAnsi="Times New Roman" w:cs="Times New Roman"/>
                <w:sz w:val="24"/>
                <w:szCs w:val="24"/>
              </w:rPr>
              <w:t>35 неделя</w:t>
            </w:r>
          </w:p>
        </w:tc>
      </w:tr>
    </w:tbl>
    <w:p w:rsidR="00391CC1" w:rsidRPr="00391CC1" w:rsidRDefault="00391CC1" w:rsidP="00391C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Pr="004A6CB2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CB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B17259" w:rsidRPr="004A6CB2" w:rsidRDefault="00B17259" w:rsidP="00B17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59" w:rsidRPr="004A6CB2" w:rsidRDefault="001F1ECF" w:rsidP="00B172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B17259" w:rsidRPr="004A6CB2">
          <w:rPr>
            <w:rStyle w:val="ab"/>
            <w:rFonts w:ascii="Times New Roman" w:hAnsi="Times New Roman" w:cs="Times New Roman"/>
            <w:bCs/>
            <w:sz w:val="24"/>
            <w:szCs w:val="24"/>
          </w:rPr>
          <w:t>Сайт Полякова К.Ю</w:t>
        </w:r>
      </w:hyperlink>
      <w:r w:rsidR="00B17259" w:rsidRPr="004A6CB2">
        <w:rPr>
          <w:rFonts w:ascii="Times New Roman" w:hAnsi="Times New Roman" w:cs="Times New Roman"/>
          <w:sz w:val="24"/>
          <w:szCs w:val="24"/>
        </w:rPr>
        <w:t>. http://kpolyakov.narod.ru/school/ege.htm</w:t>
      </w:r>
    </w:p>
    <w:p w:rsidR="00B17259" w:rsidRPr="004A6CB2" w:rsidRDefault="001F1ECF" w:rsidP="00B172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B17259" w:rsidRPr="004A6CB2">
          <w:rPr>
            <w:rStyle w:val="ab"/>
            <w:rFonts w:ascii="Times New Roman" w:hAnsi="Times New Roman" w:cs="Times New Roman"/>
            <w:bCs/>
            <w:sz w:val="24"/>
            <w:szCs w:val="24"/>
          </w:rPr>
          <w:t>ЕГЭ по информатике 2014</w:t>
        </w:r>
      </w:hyperlink>
      <w:r w:rsidR="00B17259" w:rsidRPr="004A6CB2">
        <w:rPr>
          <w:rFonts w:ascii="Times New Roman" w:hAnsi="Times New Roman" w:cs="Times New Roman"/>
          <w:sz w:val="24"/>
          <w:szCs w:val="24"/>
        </w:rPr>
        <w:t>. (</w:t>
      </w:r>
      <w:hyperlink r:id="rId8" w:tgtFrame="_blank" w:history="1">
        <w:r w:rsidR="00B17259" w:rsidRPr="004A6CB2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http://infoegehelp.ru/</w:t>
        </w:r>
      </w:hyperlink>
      <w:r w:rsidR="00B17259" w:rsidRPr="004A6CB2">
        <w:rPr>
          <w:rFonts w:ascii="Times New Roman" w:hAnsi="Times New Roman" w:cs="Times New Roman"/>
          <w:sz w:val="24"/>
          <w:szCs w:val="24"/>
        </w:rPr>
        <w:t>)</w:t>
      </w:r>
    </w:p>
    <w:p w:rsidR="00B17259" w:rsidRPr="004A6CB2" w:rsidRDefault="001F1ECF" w:rsidP="00B172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7259" w:rsidRPr="004A6CB2">
          <w:rPr>
            <w:rStyle w:val="ab"/>
            <w:rFonts w:ascii="Times New Roman" w:hAnsi="Times New Roman" w:cs="Times New Roman"/>
            <w:sz w:val="24"/>
            <w:szCs w:val="24"/>
          </w:rPr>
          <w:t>http://решуегэ.рф/</w:t>
        </w:r>
      </w:hyperlink>
      <w:r w:rsidR="00B17259" w:rsidRPr="004A6CB2">
        <w:rPr>
          <w:rFonts w:ascii="Times New Roman" w:hAnsi="Times New Roman" w:cs="Times New Roman"/>
          <w:sz w:val="24"/>
          <w:szCs w:val="24"/>
        </w:rPr>
        <w:t xml:space="preserve"> - образовательный портал для подготовки к экзаменам</w:t>
      </w:r>
    </w:p>
    <w:p w:rsidR="00B17259" w:rsidRPr="004A6CB2" w:rsidRDefault="001F1ECF" w:rsidP="00B172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7259" w:rsidRPr="004A6CB2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http://metodist.lbz.ru/authors/informatika/1/</w:t>
        </w:r>
      </w:hyperlink>
      <w:r w:rsidR="00B17259" w:rsidRPr="004A6CB2">
        <w:rPr>
          <w:rFonts w:ascii="Times New Roman" w:hAnsi="Times New Roman" w:cs="Times New Roman"/>
          <w:sz w:val="24"/>
          <w:szCs w:val="24"/>
        </w:rPr>
        <w:t xml:space="preserve"> -БИНОМ. Лаборатория знаний. Методическая служба.</w:t>
      </w:r>
    </w:p>
    <w:p w:rsidR="00B17259" w:rsidRPr="004A6CB2" w:rsidRDefault="004A6CB2" w:rsidP="00B17259">
      <w:pPr>
        <w:keepNext/>
        <w:keepLines/>
        <w:ind w:firstLine="70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</w:t>
      </w:r>
      <w:r w:rsidR="00B17259" w:rsidRPr="004A6C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борудование и приборы</w:t>
      </w:r>
    </w:p>
    <w:p w:rsidR="00B17259" w:rsidRPr="004A6CB2" w:rsidRDefault="00B17259" w:rsidP="00B17259">
      <w:pPr>
        <w:keepNext/>
        <w:keepLines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17259" w:rsidRPr="004A6CB2" w:rsidRDefault="00B17259" w:rsidP="00B17259">
      <w:pPr>
        <w:keepNext/>
        <w:keepLines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Аппаратные средства:</w:t>
      </w:r>
    </w:p>
    <w:p w:rsidR="00B17259" w:rsidRPr="004A6CB2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</w:t>
      </w:r>
    </w:p>
    <w:p w:rsidR="00B17259" w:rsidRPr="004A6CB2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Проектор</w:t>
      </w:r>
    </w:p>
    <w:p w:rsidR="00B17259" w:rsidRPr="004A6CB2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Принтер</w:t>
      </w:r>
    </w:p>
    <w:p w:rsidR="00B17259" w:rsidRPr="004A6CB2" w:rsidRDefault="004A6CB2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Экран</w:t>
      </w:r>
    </w:p>
    <w:p w:rsidR="00B17259" w:rsidRPr="004A6CB2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Звуковые колонки</w:t>
      </w:r>
    </w:p>
    <w:p w:rsidR="00B17259" w:rsidRPr="004A6CB2" w:rsidRDefault="004A6CB2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МФУ</w:t>
      </w:r>
    </w:p>
    <w:p w:rsidR="00B17259" w:rsidRPr="004A6CB2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Pr="004A6CB2" w:rsidRDefault="00B17259" w:rsidP="00B17259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B17259" w:rsidRPr="004A6CB2" w:rsidRDefault="00B17259" w:rsidP="00B17259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Программные средства: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Windows</w:t>
      </w: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Антивирусная программа.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Программа-архиватор.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 оптического распознавания документов.</w:t>
      </w:r>
    </w:p>
    <w:p w:rsidR="00B17259" w:rsidRPr="004A6CB2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proofErr w:type="spellStart"/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реда</w:t>
      </w:r>
      <w:proofErr w:type="spellEnd"/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программирования </w:t>
      </w:r>
      <w:proofErr w:type="spellStart"/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Pascal</w:t>
      </w:r>
      <w:r w:rsidR="004A6CB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ABC</w:t>
      </w:r>
      <w:proofErr w:type="spellEnd"/>
      <w:r w:rsidRPr="004A6CB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sectPr w:rsid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85331AA"/>
    <w:multiLevelType w:val="hybridMultilevel"/>
    <w:tmpl w:val="F6D01D7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2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5"/>
  </w:num>
  <w:num w:numId="10">
    <w:abstractNumId w:val="31"/>
  </w:num>
  <w:num w:numId="11">
    <w:abstractNumId w:val="17"/>
  </w:num>
  <w:num w:numId="12">
    <w:abstractNumId w:val="28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44"/>
  </w:num>
  <w:num w:numId="19">
    <w:abstractNumId w:val="43"/>
  </w:num>
  <w:num w:numId="20">
    <w:abstractNumId w:val="41"/>
  </w:num>
  <w:num w:numId="21">
    <w:abstractNumId w:val="26"/>
  </w:num>
  <w:num w:numId="22">
    <w:abstractNumId w:val="25"/>
  </w:num>
  <w:num w:numId="23">
    <w:abstractNumId w:val="20"/>
  </w:num>
  <w:num w:numId="24">
    <w:abstractNumId w:val="34"/>
  </w:num>
  <w:num w:numId="25">
    <w:abstractNumId w:val="18"/>
  </w:num>
  <w:num w:numId="26">
    <w:abstractNumId w:val="29"/>
  </w:num>
  <w:num w:numId="27">
    <w:abstractNumId w:val="33"/>
  </w:num>
  <w:num w:numId="28">
    <w:abstractNumId w:val="38"/>
  </w:num>
  <w:num w:numId="29">
    <w:abstractNumId w:val="3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0"/>
  </w:num>
  <w:num w:numId="33">
    <w:abstractNumId w:val="45"/>
  </w:num>
  <w:num w:numId="34">
    <w:abstractNumId w:val="30"/>
  </w:num>
  <w:num w:numId="35">
    <w:abstractNumId w:val="46"/>
  </w:num>
  <w:num w:numId="36">
    <w:abstractNumId w:val="12"/>
  </w:num>
  <w:num w:numId="37">
    <w:abstractNumId w:val="36"/>
  </w:num>
  <w:num w:numId="38">
    <w:abstractNumId w:val="19"/>
  </w:num>
  <w:num w:numId="39">
    <w:abstractNumId w:val="11"/>
  </w:num>
  <w:num w:numId="40">
    <w:abstractNumId w:val="23"/>
  </w:num>
  <w:num w:numId="41">
    <w:abstractNumId w:val="42"/>
  </w:num>
  <w:num w:numId="42">
    <w:abstractNumId w:val="27"/>
  </w:num>
  <w:num w:numId="43">
    <w:abstractNumId w:val="15"/>
  </w:num>
  <w:num w:numId="44">
    <w:abstractNumId w:val="40"/>
  </w:num>
  <w:num w:numId="45">
    <w:abstractNumId w:val="22"/>
  </w:num>
  <w:num w:numId="46">
    <w:abstractNumId w:val="37"/>
  </w:num>
  <w:num w:numId="47">
    <w:abstractNumId w:val="16"/>
  </w:num>
  <w:num w:numId="48">
    <w:abstractNumId w:val="1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5B"/>
    <w:rsid w:val="00083B10"/>
    <w:rsid w:val="000971D6"/>
    <w:rsid w:val="000B5573"/>
    <w:rsid w:val="000E34E8"/>
    <w:rsid w:val="001A3FB5"/>
    <w:rsid w:val="001F1ECF"/>
    <w:rsid w:val="00210EDF"/>
    <w:rsid w:val="0027036F"/>
    <w:rsid w:val="0027334E"/>
    <w:rsid w:val="00315F63"/>
    <w:rsid w:val="00316C89"/>
    <w:rsid w:val="00391CC1"/>
    <w:rsid w:val="0039532A"/>
    <w:rsid w:val="003A149D"/>
    <w:rsid w:val="00420E7D"/>
    <w:rsid w:val="004A1630"/>
    <w:rsid w:val="004A6CB2"/>
    <w:rsid w:val="00513EB3"/>
    <w:rsid w:val="0053495B"/>
    <w:rsid w:val="00556AAA"/>
    <w:rsid w:val="00590DB8"/>
    <w:rsid w:val="005D07F2"/>
    <w:rsid w:val="00653619"/>
    <w:rsid w:val="006E42A6"/>
    <w:rsid w:val="007F54AE"/>
    <w:rsid w:val="008351A1"/>
    <w:rsid w:val="008A0786"/>
    <w:rsid w:val="008C51DC"/>
    <w:rsid w:val="00904363"/>
    <w:rsid w:val="00956013"/>
    <w:rsid w:val="00981227"/>
    <w:rsid w:val="00987B2A"/>
    <w:rsid w:val="00A027F6"/>
    <w:rsid w:val="00A44693"/>
    <w:rsid w:val="00AF5162"/>
    <w:rsid w:val="00B17259"/>
    <w:rsid w:val="00B24F8C"/>
    <w:rsid w:val="00B54BE5"/>
    <w:rsid w:val="00B82A3C"/>
    <w:rsid w:val="00BE6B3B"/>
    <w:rsid w:val="00C01186"/>
    <w:rsid w:val="00C2319F"/>
    <w:rsid w:val="00C45324"/>
    <w:rsid w:val="00D03E5C"/>
    <w:rsid w:val="00D45CB3"/>
    <w:rsid w:val="00D65E07"/>
    <w:rsid w:val="00E03978"/>
    <w:rsid w:val="00E747CB"/>
    <w:rsid w:val="00E808E1"/>
    <w:rsid w:val="00E9382B"/>
    <w:rsid w:val="00EA0F0C"/>
    <w:rsid w:val="00EC1709"/>
    <w:rsid w:val="00F23F70"/>
    <w:rsid w:val="00F93967"/>
    <w:rsid w:val="00F95426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character" w:customStyle="1" w:styleId="23">
    <w:name w:val="Заголовок №2_"/>
    <w:basedOn w:val="a0"/>
    <w:link w:val="24"/>
    <w:locked/>
    <w:rsid w:val="00210ED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10EDF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ac">
    <w:name w:val="FollowedHyperlink"/>
    <w:basedOn w:val="a0"/>
    <w:uiPriority w:val="99"/>
    <w:semiHidden/>
    <w:unhideWhenUsed/>
    <w:rsid w:val="008A07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foegehel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narod.ru/school/eg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77;&#1096;&#1091;&#1077;&#1075;&#110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E6AEE-F071-4EDF-9247-A413956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Конобеева</cp:lastModifiedBy>
  <cp:revision>11</cp:revision>
  <dcterms:created xsi:type="dcterms:W3CDTF">2015-09-06T04:22:00Z</dcterms:created>
  <dcterms:modified xsi:type="dcterms:W3CDTF">2016-09-04T03:03:00Z</dcterms:modified>
</cp:coreProperties>
</file>